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C9F" w:rsidRPr="00515C9F" w:rsidRDefault="00515C9F" w:rsidP="00515C9F">
      <w:pPr>
        <w:spacing w:after="0" w:line="480" w:lineRule="auto"/>
        <w:contextualSpacing/>
        <w:jc w:val="center"/>
        <w:rPr>
          <w:rFonts w:ascii="Times New Roman" w:hAnsi="Times New Roman"/>
          <w:b/>
          <w:color w:val="0070C0"/>
          <w:sz w:val="24"/>
          <w:szCs w:val="24"/>
        </w:rPr>
      </w:pPr>
      <w:r w:rsidRPr="00515C9F">
        <w:rPr>
          <w:rFonts w:ascii="Times New Roman" w:hAnsi="Times New Roman"/>
          <w:b/>
          <w:color w:val="0070C0"/>
          <w:sz w:val="24"/>
          <w:szCs w:val="24"/>
        </w:rPr>
        <w:t>Traumatisme crânien secondaire à des accidents de la circulation par des véhicules à deux et trois roues dans la vi</w:t>
      </w:r>
      <w:r>
        <w:rPr>
          <w:rFonts w:ascii="Times New Roman" w:hAnsi="Times New Roman"/>
          <w:b/>
          <w:color w:val="0070C0"/>
          <w:sz w:val="24"/>
          <w:szCs w:val="24"/>
        </w:rPr>
        <w:t>lle de Toamasina de 2018 à 2020</w:t>
      </w:r>
    </w:p>
    <w:p w:rsidR="003B6301" w:rsidRPr="00515C9F" w:rsidRDefault="00515C9F" w:rsidP="00515C9F">
      <w:pPr>
        <w:spacing w:after="0" w:line="480" w:lineRule="auto"/>
        <w:contextualSpacing/>
        <w:jc w:val="center"/>
        <w:rPr>
          <w:rFonts w:ascii="Times New Roman" w:hAnsi="Times New Roman"/>
          <w:sz w:val="24"/>
          <w:szCs w:val="24"/>
        </w:rPr>
      </w:pPr>
      <w:proofErr w:type="spellStart"/>
      <w:r w:rsidRPr="00515C9F">
        <w:rPr>
          <w:rFonts w:ascii="Times New Roman" w:hAnsi="Times New Roman"/>
          <w:color w:val="0070C0"/>
          <w:sz w:val="24"/>
          <w:szCs w:val="24"/>
        </w:rPr>
        <w:t>Rafidimalala</w:t>
      </w:r>
      <w:proofErr w:type="spellEnd"/>
      <w:r w:rsidRPr="00515C9F">
        <w:rPr>
          <w:rFonts w:ascii="Times New Roman" w:hAnsi="Times New Roman"/>
          <w:color w:val="0070C0"/>
          <w:sz w:val="24"/>
          <w:szCs w:val="24"/>
        </w:rPr>
        <w:t xml:space="preserve"> R A, </w:t>
      </w:r>
      <w:proofErr w:type="spellStart"/>
      <w:r w:rsidRPr="00515C9F">
        <w:rPr>
          <w:rFonts w:ascii="Times New Roman" w:hAnsi="Times New Roman"/>
          <w:color w:val="0070C0"/>
          <w:sz w:val="24"/>
          <w:szCs w:val="24"/>
        </w:rPr>
        <w:t>Ramarokoto</w:t>
      </w:r>
      <w:proofErr w:type="spellEnd"/>
      <w:r w:rsidRPr="00515C9F">
        <w:rPr>
          <w:rFonts w:ascii="Times New Roman" w:hAnsi="Times New Roman"/>
          <w:color w:val="0070C0"/>
          <w:sz w:val="24"/>
          <w:szCs w:val="24"/>
        </w:rPr>
        <w:t xml:space="preserve"> M, </w:t>
      </w:r>
      <w:proofErr w:type="spellStart"/>
      <w:r w:rsidRPr="00515C9F">
        <w:rPr>
          <w:rFonts w:ascii="Times New Roman" w:hAnsi="Times New Roman"/>
          <w:color w:val="0070C0"/>
          <w:sz w:val="24"/>
          <w:szCs w:val="24"/>
        </w:rPr>
        <w:t>Bemora</w:t>
      </w:r>
      <w:proofErr w:type="spellEnd"/>
      <w:r w:rsidRPr="00515C9F">
        <w:rPr>
          <w:rFonts w:ascii="Times New Roman" w:hAnsi="Times New Roman"/>
          <w:color w:val="0070C0"/>
          <w:sz w:val="24"/>
          <w:szCs w:val="24"/>
        </w:rPr>
        <w:t xml:space="preserve"> J S, </w:t>
      </w:r>
      <w:proofErr w:type="spellStart"/>
      <w:r w:rsidRPr="00515C9F">
        <w:rPr>
          <w:rFonts w:ascii="Times New Roman" w:hAnsi="Times New Roman"/>
          <w:color w:val="0070C0"/>
          <w:sz w:val="24"/>
          <w:szCs w:val="24"/>
        </w:rPr>
        <w:t>Ratovondrainy</w:t>
      </w:r>
      <w:proofErr w:type="spellEnd"/>
      <w:r w:rsidRPr="00515C9F">
        <w:rPr>
          <w:rFonts w:ascii="Times New Roman" w:hAnsi="Times New Roman"/>
          <w:color w:val="0070C0"/>
          <w:sz w:val="24"/>
          <w:szCs w:val="24"/>
        </w:rPr>
        <w:t xml:space="preserve"> W</w:t>
      </w:r>
    </w:p>
    <w:p w:rsidR="003B6301" w:rsidRPr="00515C9F" w:rsidRDefault="003B6301" w:rsidP="00515C9F">
      <w:pPr>
        <w:spacing w:after="0" w:line="240" w:lineRule="auto"/>
        <w:contextualSpacing/>
        <w:rPr>
          <w:rFonts w:ascii="Times New Roman" w:hAnsi="Times New Roman"/>
          <w:sz w:val="24"/>
          <w:szCs w:val="24"/>
        </w:rPr>
      </w:pPr>
      <w:r w:rsidRPr="00515C9F">
        <w:rPr>
          <w:rFonts w:ascii="Times New Roman" w:hAnsi="Times New Roman"/>
          <w:sz w:val="24"/>
          <w:szCs w:val="24"/>
        </w:rPr>
        <w:t xml:space="preserve">Auteur correspondant : </w:t>
      </w:r>
      <w:proofErr w:type="spellStart"/>
      <w:r w:rsidRPr="00515C9F">
        <w:rPr>
          <w:rFonts w:ascii="Times New Roman" w:hAnsi="Times New Roman"/>
          <w:sz w:val="24"/>
          <w:szCs w:val="24"/>
        </w:rPr>
        <w:t>Rafidimalala</w:t>
      </w:r>
      <w:proofErr w:type="spellEnd"/>
      <w:r w:rsidR="00515C9F" w:rsidRPr="00515C9F">
        <w:rPr>
          <w:rFonts w:ascii="Times New Roman" w:hAnsi="Times New Roman"/>
          <w:sz w:val="24"/>
          <w:szCs w:val="24"/>
        </w:rPr>
        <w:t xml:space="preserve"> </w:t>
      </w:r>
      <w:proofErr w:type="spellStart"/>
      <w:r w:rsidRPr="00515C9F">
        <w:rPr>
          <w:rFonts w:ascii="Times New Roman" w:hAnsi="Times New Roman"/>
          <w:sz w:val="24"/>
          <w:szCs w:val="24"/>
        </w:rPr>
        <w:t>Rivo</w:t>
      </w:r>
      <w:proofErr w:type="spellEnd"/>
    </w:p>
    <w:p w:rsidR="003B6301" w:rsidRPr="008A2BE6" w:rsidRDefault="003B6301" w:rsidP="00515C9F">
      <w:pPr>
        <w:spacing w:after="0" w:line="240" w:lineRule="auto"/>
        <w:contextualSpacing/>
        <w:rPr>
          <w:rFonts w:ascii="Times New Roman" w:hAnsi="Times New Roman"/>
          <w:bCs/>
          <w:sz w:val="24"/>
          <w:szCs w:val="24"/>
        </w:rPr>
      </w:pPr>
      <w:r w:rsidRPr="008A2BE6">
        <w:rPr>
          <w:rFonts w:ascii="Times New Roman" w:hAnsi="Times New Roman"/>
          <w:bCs/>
          <w:sz w:val="24"/>
          <w:szCs w:val="24"/>
        </w:rPr>
        <w:t>Mail : rivo.rafidimalala@gmail.com</w:t>
      </w:r>
    </w:p>
    <w:p w:rsidR="003B6301" w:rsidRPr="008A2BE6" w:rsidRDefault="003B6301" w:rsidP="00515C9F">
      <w:pPr>
        <w:spacing w:after="0" w:line="240" w:lineRule="auto"/>
        <w:contextualSpacing/>
        <w:rPr>
          <w:rFonts w:ascii="Times New Roman" w:hAnsi="Times New Roman"/>
          <w:bCs/>
          <w:sz w:val="24"/>
          <w:szCs w:val="24"/>
        </w:rPr>
      </w:pPr>
      <w:r w:rsidRPr="008A2BE6">
        <w:rPr>
          <w:rFonts w:ascii="Times New Roman" w:hAnsi="Times New Roman"/>
          <w:bCs/>
          <w:sz w:val="24"/>
          <w:szCs w:val="24"/>
        </w:rPr>
        <w:t xml:space="preserve">Adresse :  Unité de Neurochirurgie Centre Hospitalier Universitaire </w:t>
      </w:r>
      <w:proofErr w:type="spellStart"/>
      <w:r w:rsidRPr="008A2BE6">
        <w:rPr>
          <w:rFonts w:ascii="Times New Roman" w:hAnsi="Times New Roman"/>
          <w:bCs/>
          <w:sz w:val="24"/>
          <w:szCs w:val="24"/>
        </w:rPr>
        <w:t>Morafeno</w:t>
      </w:r>
      <w:proofErr w:type="spellEnd"/>
      <w:r w:rsidRPr="008A2BE6">
        <w:rPr>
          <w:rFonts w:ascii="Times New Roman" w:hAnsi="Times New Roman"/>
          <w:bCs/>
          <w:sz w:val="24"/>
          <w:szCs w:val="24"/>
        </w:rPr>
        <w:t xml:space="preserve"> Toamasina</w:t>
      </w:r>
    </w:p>
    <w:p w:rsidR="003B6301" w:rsidRPr="008A2BE6" w:rsidRDefault="003B6301" w:rsidP="00515C9F">
      <w:pPr>
        <w:spacing w:after="0" w:line="240" w:lineRule="auto"/>
        <w:contextualSpacing/>
        <w:rPr>
          <w:rFonts w:ascii="Times New Roman" w:hAnsi="Times New Roman"/>
          <w:bCs/>
          <w:sz w:val="24"/>
          <w:szCs w:val="24"/>
        </w:rPr>
      </w:pPr>
      <w:r w:rsidRPr="008A2BE6">
        <w:rPr>
          <w:rFonts w:ascii="Times New Roman" w:hAnsi="Times New Roman"/>
          <w:bCs/>
          <w:sz w:val="24"/>
          <w:szCs w:val="24"/>
        </w:rPr>
        <w:t>Tel : 034 25 439 29</w:t>
      </w:r>
    </w:p>
    <w:p w:rsidR="003B6301" w:rsidRDefault="003B6301" w:rsidP="003B6301">
      <w:pPr>
        <w:spacing w:line="480" w:lineRule="auto"/>
        <w:jc w:val="center"/>
        <w:rPr>
          <w:rFonts w:ascii="Times New Roman" w:hAnsi="Times New Roman"/>
          <w:b/>
          <w:sz w:val="24"/>
          <w:szCs w:val="24"/>
        </w:rPr>
      </w:pPr>
    </w:p>
    <w:p w:rsidR="00515C9F" w:rsidRPr="00E96E1C" w:rsidRDefault="00515C9F" w:rsidP="00515C9F">
      <w:pPr>
        <w:pStyle w:val="Default"/>
        <w:spacing w:line="480" w:lineRule="auto"/>
        <w:jc w:val="center"/>
        <w:rPr>
          <w:color w:val="auto"/>
        </w:rPr>
      </w:pPr>
      <w:r w:rsidRPr="00E96E1C">
        <w:rPr>
          <w:b/>
          <w:bCs/>
          <w:color w:val="auto"/>
        </w:rPr>
        <w:t>RÉSUMÉ</w:t>
      </w:r>
    </w:p>
    <w:p w:rsidR="00515C9F" w:rsidRPr="00E96E1C" w:rsidRDefault="00515C9F" w:rsidP="00515C9F">
      <w:pPr>
        <w:pStyle w:val="Default"/>
        <w:spacing w:line="276" w:lineRule="auto"/>
        <w:jc w:val="both"/>
        <w:rPr>
          <w:color w:val="auto"/>
        </w:rPr>
      </w:pPr>
      <w:r w:rsidRPr="00E96E1C">
        <w:rPr>
          <w:b/>
          <w:bCs/>
          <w:color w:val="auto"/>
        </w:rPr>
        <w:t xml:space="preserve">Introduction </w:t>
      </w:r>
      <w:r w:rsidRPr="00E96E1C">
        <w:rPr>
          <w:color w:val="auto"/>
        </w:rPr>
        <w:t xml:space="preserve">: Le traumatisme crânien due aux accidents de circulation impliquant les </w:t>
      </w:r>
      <w:r>
        <w:rPr>
          <w:color w:val="auto"/>
        </w:rPr>
        <w:t xml:space="preserve">deux roues motorisées </w:t>
      </w:r>
      <w:r w:rsidRPr="00E96E1C">
        <w:rPr>
          <w:color w:val="auto"/>
        </w:rPr>
        <w:t>reste un motif très fréquent de consultation et d’hospitalisation en Neurochirurgie. Il constitue un véritable problème de santé publique. L’objectif de cette étude est de déterminer le profil épidémiologique ainsi que les signes cliniques présentés par les patients ayant un traumatisme crânien et/ou vertébral dus à l’accident de circulation par des véhicules à deux et trois roues</w:t>
      </w:r>
      <w:r>
        <w:rPr>
          <w:color w:val="auto"/>
        </w:rPr>
        <w:t>.</w:t>
      </w:r>
    </w:p>
    <w:p w:rsidR="00515C9F" w:rsidRPr="00E96E1C" w:rsidRDefault="00515C9F" w:rsidP="00515C9F">
      <w:pPr>
        <w:pStyle w:val="Default"/>
        <w:spacing w:line="276" w:lineRule="auto"/>
        <w:jc w:val="both"/>
        <w:rPr>
          <w:color w:val="auto"/>
        </w:rPr>
      </w:pPr>
      <w:r w:rsidRPr="00E96E1C">
        <w:rPr>
          <w:b/>
          <w:bCs/>
          <w:color w:val="auto"/>
        </w:rPr>
        <w:t xml:space="preserve">Méthodologie </w:t>
      </w:r>
      <w:r w:rsidRPr="00E96E1C">
        <w:rPr>
          <w:color w:val="auto"/>
        </w:rPr>
        <w:t xml:space="preserve">: Nous avons réalisé une étude rétrospective descriptive </w:t>
      </w:r>
      <w:proofErr w:type="spellStart"/>
      <w:r w:rsidRPr="00E96E1C">
        <w:rPr>
          <w:color w:val="auto"/>
        </w:rPr>
        <w:t>monocentrique</w:t>
      </w:r>
      <w:proofErr w:type="spellEnd"/>
      <w:r w:rsidRPr="00E96E1C">
        <w:rPr>
          <w:color w:val="auto"/>
        </w:rPr>
        <w:t xml:space="preserve"> sur une </w:t>
      </w:r>
      <w:bookmarkStart w:id="0" w:name="_GoBack"/>
      <w:bookmarkEnd w:id="0"/>
      <w:r w:rsidRPr="00E96E1C">
        <w:rPr>
          <w:color w:val="auto"/>
        </w:rPr>
        <w:t>période de 03 ans allant de 01 janvier 2018 au 31 décembre 2020.</w:t>
      </w:r>
    </w:p>
    <w:p w:rsidR="00515C9F" w:rsidRPr="00E96E1C" w:rsidRDefault="00515C9F" w:rsidP="00515C9F">
      <w:pPr>
        <w:pStyle w:val="Default"/>
        <w:spacing w:line="276" w:lineRule="auto"/>
        <w:jc w:val="both"/>
        <w:rPr>
          <w:color w:val="auto"/>
        </w:rPr>
      </w:pPr>
      <w:r w:rsidRPr="00E96E1C">
        <w:rPr>
          <w:b/>
          <w:bCs/>
          <w:color w:val="auto"/>
        </w:rPr>
        <w:t xml:space="preserve">Résultat </w:t>
      </w:r>
      <w:r w:rsidRPr="00E96E1C">
        <w:rPr>
          <w:color w:val="auto"/>
        </w:rPr>
        <w:t xml:space="preserve">: Les traumatismes crâniens observé dans notre étude représentaient 96,9% tant dis que les traumatismes vertébraux 6,15%. Le genre masculin rencontré est dans l’ordre de 76,41%. La tranche d’âge le plus touché est entre [18ans-38ans] avec 55,39% des cas. Le dérapage des motos </w:t>
      </w:r>
      <w:r w:rsidRPr="00E96E1C">
        <w:rPr>
          <w:color w:val="auto"/>
        </w:rPr>
        <w:t>est</w:t>
      </w:r>
      <w:r w:rsidRPr="00E96E1C">
        <w:rPr>
          <w:color w:val="auto"/>
        </w:rPr>
        <w:t xml:space="preserve"> les plus fréquemment observé avec 45,64% des cas. L’excès de vitesse est le premier facteur de survenue de l’accident, il représentait 54,36% des cas </w:t>
      </w:r>
    </w:p>
    <w:p w:rsidR="00515C9F" w:rsidRPr="00E96E1C" w:rsidRDefault="00515C9F" w:rsidP="00515C9F">
      <w:pPr>
        <w:pStyle w:val="Default"/>
        <w:spacing w:line="276" w:lineRule="auto"/>
        <w:jc w:val="both"/>
        <w:rPr>
          <w:color w:val="auto"/>
        </w:rPr>
      </w:pPr>
      <w:r w:rsidRPr="00E96E1C">
        <w:rPr>
          <w:b/>
          <w:bCs/>
          <w:color w:val="auto"/>
        </w:rPr>
        <w:t xml:space="preserve">Conclusion </w:t>
      </w:r>
      <w:r w:rsidRPr="00E96E1C">
        <w:rPr>
          <w:color w:val="auto"/>
        </w:rPr>
        <w:t xml:space="preserve">: Les engins à deux-roues motorisé engendrent le plus d’accident de circulation dans la </w:t>
      </w:r>
      <w:r>
        <w:rPr>
          <w:color w:val="auto"/>
        </w:rPr>
        <w:t>ville de Toamasina</w:t>
      </w:r>
      <w:r w:rsidRPr="00E96E1C">
        <w:rPr>
          <w:color w:val="auto"/>
        </w:rPr>
        <w:t>.</w:t>
      </w:r>
      <w:r>
        <w:rPr>
          <w:color w:val="auto"/>
        </w:rPr>
        <w:t xml:space="preserve"> Ceci est dû à une circulation anarchique ne respectant pa</w:t>
      </w:r>
      <w:r>
        <w:rPr>
          <w:color w:val="auto"/>
        </w:rPr>
        <w:t>s le code de la route ainsi qu’à</w:t>
      </w:r>
      <w:r>
        <w:rPr>
          <w:color w:val="auto"/>
        </w:rPr>
        <w:t xml:space="preserve"> l’augmentation incessante du nombre de ces véhicule</w:t>
      </w:r>
      <w:r>
        <w:rPr>
          <w:color w:val="auto"/>
        </w:rPr>
        <w:t>s</w:t>
      </w:r>
      <w:r>
        <w:rPr>
          <w:color w:val="auto"/>
        </w:rPr>
        <w:t xml:space="preserve"> dans la ville.</w:t>
      </w:r>
    </w:p>
    <w:p w:rsidR="00515C9F" w:rsidRDefault="00515C9F" w:rsidP="00515C9F">
      <w:pPr>
        <w:pStyle w:val="Default"/>
        <w:spacing w:line="276" w:lineRule="auto"/>
        <w:jc w:val="both"/>
        <w:rPr>
          <w:color w:val="auto"/>
        </w:rPr>
      </w:pPr>
      <w:r w:rsidRPr="00E96E1C">
        <w:rPr>
          <w:b/>
          <w:bCs/>
          <w:color w:val="auto"/>
        </w:rPr>
        <w:t xml:space="preserve">Mots clés : </w:t>
      </w:r>
      <w:r w:rsidRPr="00E96E1C">
        <w:rPr>
          <w:color w:val="auto"/>
        </w:rPr>
        <w:t>Épidemio-clinique, Madagascar, traumatisme crânien, accident de circulation</w:t>
      </w:r>
      <w:r>
        <w:rPr>
          <w:color w:val="auto"/>
        </w:rPr>
        <w:t xml:space="preserve"> deux roues</w:t>
      </w:r>
      <w:r w:rsidRPr="00E96E1C">
        <w:rPr>
          <w:color w:val="auto"/>
        </w:rPr>
        <w:t xml:space="preserve"> T</w:t>
      </w:r>
      <w:r>
        <w:rPr>
          <w:color w:val="auto"/>
        </w:rPr>
        <w:t>oamasina</w:t>
      </w:r>
      <w:r w:rsidRPr="00E96E1C">
        <w:rPr>
          <w:color w:val="auto"/>
        </w:rPr>
        <w:t xml:space="preserve">. </w:t>
      </w:r>
    </w:p>
    <w:p w:rsidR="00515C9F" w:rsidRDefault="00515C9F" w:rsidP="003B6301">
      <w:pPr>
        <w:spacing w:line="480" w:lineRule="auto"/>
        <w:jc w:val="center"/>
        <w:rPr>
          <w:rFonts w:ascii="Times New Roman" w:hAnsi="Times New Roman"/>
          <w:b/>
          <w:sz w:val="24"/>
          <w:szCs w:val="24"/>
        </w:rPr>
      </w:pPr>
    </w:p>
    <w:p w:rsidR="003B6301" w:rsidRDefault="003B6301" w:rsidP="003B6301">
      <w:pPr>
        <w:spacing w:line="480" w:lineRule="auto"/>
        <w:jc w:val="center"/>
        <w:rPr>
          <w:rFonts w:ascii="Times New Roman" w:hAnsi="Times New Roman"/>
          <w:b/>
          <w:sz w:val="24"/>
          <w:szCs w:val="24"/>
        </w:rPr>
      </w:pPr>
    </w:p>
    <w:p w:rsidR="003B6301" w:rsidRDefault="003B6301" w:rsidP="003B6301">
      <w:pPr>
        <w:spacing w:line="480" w:lineRule="auto"/>
        <w:jc w:val="center"/>
        <w:rPr>
          <w:rFonts w:ascii="Times New Roman" w:hAnsi="Times New Roman"/>
          <w:b/>
          <w:sz w:val="24"/>
          <w:szCs w:val="24"/>
        </w:rPr>
      </w:pPr>
    </w:p>
    <w:p w:rsidR="00193997" w:rsidRDefault="00193997"/>
    <w:sectPr w:rsidR="00193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B6301"/>
    <w:rsid w:val="00193997"/>
    <w:rsid w:val="003B6301"/>
    <w:rsid w:val="00515C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A82F"/>
  <w15:docId w15:val="{CFEE20BE-8D93-478E-9537-6BBC15A0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B6301"/>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1592</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PC-Dr</dc:creator>
  <cp:keywords/>
  <dc:description/>
  <cp:lastModifiedBy>RANTOU</cp:lastModifiedBy>
  <cp:revision>3</cp:revision>
  <dcterms:created xsi:type="dcterms:W3CDTF">2026-01-20T23:02:00Z</dcterms:created>
  <dcterms:modified xsi:type="dcterms:W3CDTF">2026-01-31T08:21:00Z</dcterms:modified>
</cp:coreProperties>
</file>